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AB47E1"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0252CF8C" wp14:editId="3DF0D6FF">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7"/>
                    <a:stretch>
                      <a:fillRect/>
                    </a:stretch>
                  </pic:blipFill>
                  <pic:spPr>
                    <a:xfrm>
                      <a:off x="0" y="0"/>
                      <a:ext cx="3219331" cy="1141029"/>
                    </a:xfrm>
                    <a:prstGeom prst="rect">
                      <a:avLst/>
                    </a:prstGeom>
                  </pic:spPr>
                </pic:pic>
              </a:graphicData>
            </a:graphic>
          </wp:inline>
        </w:drawing>
      </w:r>
    </w:p>
    <w:p w14:paraId="59F152AF"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19FDFC83"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3FCCE782"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32DA4FBA" w14:textId="77777777" w:rsidR="00B5191C" w:rsidRDefault="00B5191C" w:rsidP="00B5191C">
      <w:pPr>
        <w:ind w:left="4320" w:hanging="4320"/>
        <w:rPr>
          <w:rFonts w:ascii="Arial" w:hAnsi="Arial"/>
          <w:sz w:val="20"/>
        </w:rPr>
      </w:pPr>
    </w:p>
    <w:p w14:paraId="7C3162D1" w14:textId="77777777" w:rsidR="00B5191C" w:rsidRPr="00DA5F45" w:rsidRDefault="00B5191C" w:rsidP="00B5191C">
      <w:pPr>
        <w:pStyle w:val="BodyText"/>
        <w:rPr>
          <w:rFonts w:ascii="Arial" w:hAnsi="Arial"/>
        </w:rPr>
      </w:pPr>
      <w:r w:rsidRPr="00DA5F45">
        <w:rPr>
          <w:rFonts w:ascii="Arial" w:hAnsi="Arial"/>
        </w:rPr>
        <w:t>FOR MORE INFORMATION:</w:t>
      </w:r>
    </w:p>
    <w:p w14:paraId="0DA8DA60"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21CE3E76"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003F0771" w14:textId="77777777" w:rsidR="00B5191C" w:rsidRDefault="00B5191C" w:rsidP="00B5191C">
      <w:pPr>
        <w:ind w:left="4320" w:hanging="4320"/>
        <w:rPr>
          <w:rFonts w:ascii="Arial" w:hAnsi="Arial"/>
          <w:sz w:val="20"/>
        </w:rPr>
      </w:pPr>
      <w:r w:rsidRPr="00DA5F45">
        <w:rPr>
          <w:rFonts w:ascii="Arial" w:hAnsi="Arial"/>
          <w:sz w:val="20"/>
        </w:rPr>
        <w:t>Organization</w:t>
      </w:r>
    </w:p>
    <w:p w14:paraId="0D0D33F9"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4E8F9A98" w14:textId="77777777" w:rsidR="00B5191C" w:rsidRPr="00DA5F45" w:rsidRDefault="00B5191C" w:rsidP="00B5191C">
      <w:pPr>
        <w:rPr>
          <w:rFonts w:ascii="Arial" w:hAnsi="Arial"/>
          <w:sz w:val="20"/>
        </w:rPr>
      </w:pPr>
    </w:p>
    <w:p w14:paraId="762A97D7" w14:textId="77777777" w:rsidR="00B5191C" w:rsidRPr="00DA5F45" w:rsidRDefault="00B5191C" w:rsidP="00B5191C">
      <w:pPr>
        <w:rPr>
          <w:rFonts w:ascii="Arial" w:hAnsi="Arial"/>
          <w:sz w:val="20"/>
        </w:rPr>
      </w:pPr>
    </w:p>
    <w:p w14:paraId="24DEDDD5" w14:textId="2ECDEA64" w:rsidR="00EA3D3A" w:rsidRPr="00DA5F45" w:rsidRDefault="00B5191C" w:rsidP="00EA3D3A">
      <w:pPr>
        <w:tabs>
          <w:tab w:val="left" w:pos="600"/>
          <w:tab w:val="center" w:pos="4320"/>
        </w:tabs>
        <w:jc w:val="center"/>
        <w:rPr>
          <w:rFonts w:ascii="Arial" w:hAnsi="Arial"/>
          <w:b/>
          <w:sz w:val="28"/>
        </w:rPr>
      </w:pPr>
      <w:r w:rsidRPr="00DA5F45">
        <w:rPr>
          <w:rFonts w:ascii="Arial" w:hAnsi="Arial"/>
          <w:b/>
          <w:sz w:val="28"/>
        </w:rPr>
        <w:t>Presentation Explores</w:t>
      </w:r>
      <w:r w:rsidR="00EE45A2">
        <w:rPr>
          <w:rFonts w:ascii="Arial" w:hAnsi="Arial"/>
          <w:b/>
          <w:sz w:val="28"/>
        </w:rPr>
        <w:t xml:space="preserve"> </w:t>
      </w:r>
      <w:r w:rsidR="002C3A5E">
        <w:rPr>
          <w:rFonts w:ascii="Arial" w:hAnsi="Arial"/>
          <w:b/>
          <w:sz w:val="28"/>
        </w:rPr>
        <w:t xml:space="preserve">Volga German </w:t>
      </w:r>
      <w:r w:rsidR="00F818CD">
        <w:rPr>
          <w:rFonts w:ascii="Arial" w:hAnsi="Arial"/>
          <w:b/>
          <w:sz w:val="28"/>
        </w:rPr>
        <w:t xml:space="preserve">Musical </w:t>
      </w:r>
      <w:r w:rsidR="002C3A5E">
        <w:rPr>
          <w:rFonts w:ascii="Arial" w:hAnsi="Arial"/>
          <w:b/>
          <w:sz w:val="28"/>
        </w:rPr>
        <w:t>Traditions in</w:t>
      </w:r>
      <w:r w:rsidR="004A6BCB">
        <w:rPr>
          <w:rFonts w:ascii="Arial" w:hAnsi="Arial"/>
          <w:b/>
          <w:sz w:val="28"/>
        </w:rPr>
        <w:t xml:space="preserve"> Kansas</w:t>
      </w:r>
    </w:p>
    <w:p w14:paraId="12D5AE9E" w14:textId="77777777" w:rsidR="00B5191C" w:rsidRPr="00DA5F45" w:rsidRDefault="00B5191C" w:rsidP="00B5191C">
      <w:pPr>
        <w:rPr>
          <w:rFonts w:ascii="Arial" w:hAnsi="Arial"/>
          <w:b/>
          <w:sz w:val="22"/>
        </w:rPr>
      </w:pPr>
    </w:p>
    <w:p w14:paraId="2A98ADE1" w14:textId="55372C83"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2C3A5E">
        <w:rPr>
          <w:rFonts w:ascii="Arial" w:hAnsi="Arial"/>
          <w:bCs/>
          <w:sz w:val="22"/>
        </w:rPr>
        <w:t>The Heart and Soul of Volga German Life</w:t>
      </w:r>
      <w:r w:rsidR="001D05DA">
        <w:rPr>
          <w:rFonts w:ascii="Arial" w:hAnsi="Arial"/>
          <w:bCs/>
          <w:sz w:val="22"/>
        </w:rPr>
        <w:t>,” an</w:t>
      </w:r>
      <w:r w:rsidR="00EA3D3A">
        <w:rPr>
          <w:rFonts w:ascii="Arial" w:hAnsi="Arial"/>
          <w:sz w:val="22"/>
        </w:rPr>
        <w:t xml:space="preserve"> interactive </w:t>
      </w:r>
      <w:r w:rsidRPr="00DA5F45">
        <w:rPr>
          <w:rFonts w:ascii="Arial" w:hAnsi="Arial"/>
          <w:sz w:val="22"/>
        </w:rPr>
        <w:t xml:space="preserve">presentation and </w:t>
      </w:r>
      <w:r w:rsidR="00EA3D3A">
        <w:rPr>
          <w:rFonts w:ascii="Arial" w:hAnsi="Arial"/>
          <w:sz w:val="22"/>
        </w:rPr>
        <w:t xml:space="preserve">demonstration </w:t>
      </w:r>
      <w:r w:rsidRPr="00DA5F45">
        <w:rPr>
          <w:rFonts w:ascii="Arial" w:hAnsi="Arial"/>
          <w:sz w:val="22"/>
        </w:rPr>
        <w:t xml:space="preserve">by </w:t>
      </w:r>
      <w:r w:rsidR="002C3A5E">
        <w:rPr>
          <w:rFonts w:ascii="Arial" w:hAnsi="Arial"/>
          <w:sz w:val="22"/>
        </w:rPr>
        <w:t>Jerry Braun</w:t>
      </w:r>
      <w:r w:rsidR="001D05DA">
        <w:rPr>
          <w:rFonts w:ascii="Arial" w:hAnsi="Arial"/>
          <w:sz w:val="22"/>
        </w:rPr>
        <w:t xml:space="preserve"> that</w:t>
      </w:r>
      <w:r w:rsidRPr="00DA5F45">
        <w:rPr>
          <w:rFonts w:ascii="Arial" w:hAnsi="Arial"/>
          <w:sz w:val="22"/>
        </w:rPr>
        <w:t xml:space="preserve"> </w:t>
      </w:r>
      <w:r w:rsidR="00DE0316">
        <w:rPr>
          <w:rFonts w:ascii="Arial" w:hAnsi="Arial"/>
          <w:sz w:val="22"/>
        </w:rPr>
        <w:t xml:space="preserve">will take place </w:t>
      </w:r>
      <w:r w:rsidRPr="00DA5F45">
        <w:rPr>
          <w:rFonts w:ascii="Arial" w:hAnsi="Arial"/>
          <w:sz w:val="22"/>
        </w:rPr>
        <w:t xml:space="preserve">on [Date] at [Time] at [Location and Address of Presentation]. Members of the community are invited to attend the free </w:t>
      </w:r>
      <w:r w:rsidR="00EA3D3A">
        <w:rPr>
          <w:rFonts w:ascii="Arial" w:hAnsi="Arial"/>
          <w:sz w:val="22"/>
        </w:rPr>
        <w:t>event</w:t>
      </w:r>
      <w:r w:rsidRPr="00DA5F45">
        <w:rPr>
          <w:rFonts w:ascii="Arial" w:hAnsi="Arial"/>
          <w:sz w:val="22"/>
        </w:rPr>
        <w:t xml:space="preserve">. Contact the [Host Organization Name] at [Phone Number] for more information. The </w:t>
      </w:r>
      <w:r w:rsidR="00EA3D3A">
        <w:rPr>
          <w:rFonts w:ascii="Arial" w:hAnsi="Arial"/>
          <w:sz w:val="22"/>
        </w:rPr>
        <w:t>event</w:t>
      </w:r>
      <w:r w:rsidRPr="00DA5F45">
        <w:rPr>
          <w:rFonts w:ascii="Arial" w:hAnsi="Arial"/>
          <w:sz w:val="22"/>
        </w:rPr>
        <w:t xml:space="preserve"> </w:t>
      </w:r>
      <w:r w:rsidR="00A86460">
        <w:rPr>
          <w:rFonts w:ascii="Arial" w:hAnsi="Arial"/>
          <w:sz w:val="22"/>
        </w:rPr>
        <w:t xml:space="preserve">is </w:t>
      </w:r>
      <w:r w:rsidR="00EA3D3A">
        <w:rPr>
          <w:rFonts w:ascii="Arial" w:hAnsi="Arial"/>
          <w:sz w:val="22"/>
        </w:rPr>
        <w:t>part of “Kansas Folklife: Celebrating Kansas Tradition</w:t>
      </w:r>
      <w:r w:rsidR="00A86460">
        <w:rPr>
          <w:rFonts w:ascii="Arial" w:hAnsi="Arial"/>
          <w:sz w:val="22"/>
        </w:rPr>
        <w:t>s</w:t>
      </w:r>
      <w:r w:rsidR="00EA3D3A">
        <w:rPr>
          <w:rFonts w:ascii="Arial" w:hAnsi="Arial"/>
          <w:sz w:val="22"/>
        </w:rPr>
        <w:t xml:space="preserve">,” a series of folklife presentations developed by </w:t>
      </w:r>
      <w:r w:rsidRPr="00DA5F45">
        <w:rPr>
          <w:rFonts w:ascii="Arial" w:hAnsi="Arial"/>
          <w:sz w:val="22"/>
        </w:rPr>
        <w:t xml:space="preserve">Humanities </w:t>
      </w:r>
      <w:r>
        <w:rPr>
          <w:rFonts w:ascii="Arial" w:hAnsi="Arial"/>
          <w:sz w:val="22"/>
        </w:rPr>
        <w:t>Kansas</w:t>
      </w:r>
      <w:r w:rsidR="00A86460">
        <w:rPr>
          <w:rFonts w:ascii="Arial" w:hAnsi="Arial"/>
          <w:sz w:val="22"/>
        </w:rPr>
        <w:t xml:space="preserve"> r</w:t>
      </w:r>
      <w:r w:rsidR="00A86460" w:rsidRPr="00A86460">
        <w:rPr>
          <w:rFonts w:ascii="Arial" w:hAnsi="Arial"/>
          <w:sz w:val="22"/>
        </w:rPr>
        <w:t>ecognizing the nation's milestone 250th anniversary.</w:t>
      </w:r>
    </w:p>
    <w:p w14:paraId="3E535958" w14:textId="77777777" w:rsidR="00B5191C" w:rsidRPr="00DA5F45" w:rsidRDefault="00B5191C" w:rsidP="00B5191C">
      <w:pPr>
        <w:rPr>
          <w:rFonts w:ascii="Arial" w:hAnsi="Arial"/>
          <w:sz w:val="22"/>
        </w:rPr>
      </w:pPr>
    </w:p>
    <w:p w14:paraId="1E975F2F" w14:textId="467AF5D4" w:rsidR="00B5191C" w:rsidRPr="00DA5F45" w:rsidRDefault="00B5191C" w:rsidP="00B5191C">
      <w:pPr>
        <w:rPr>
          <w:rFonts w:ascii="Arial" w:hAnsi="Arial"/>
          <w:sz w:val="22"/>
        </w:rPr>
      </w:pPr>
      <w:r w:rsidRPr="00DA5F45">
        <w:rPr>
          <w:rFonts w:ascii="Arial" w:hAnsi="Arial"/>
          <w:sz w:val="22"/>
        </w:rPr>
        <w:t>[List any details about local event here</w:t>
      </w:r>
      <w:r w:rsidR="00A86460">
        <w:rPr>
          <w:rFonts w:ascii="Arial" w:hAnsi="Arial"/>
          <w:sz w:val="22"/>
        </w:rPr>
        <w:t>.</w:t>
      </w:r>
      <w:r w:rsidRPr="00DA5F45">
        <w:rPr>
          <w:rFonts w:ascii="Arial" w:hAnsi="Arial"/>
          <w:sz w:val="22"/>
        </w:rPr>
        <w:t>]</w:t>
      </w:r>
    </w:p>
    <w:p w14:paraId="302B5C3A" w14:textId="77777777" w:rsidR="00B5191C" w:rsidRPr="00DA5F45" w:rsidRDefault="00B5191C" w:rsidP="00B5191C">
      <w:pPr>
        <w:rPr>
          <w:rFonts w:ascii="Arial" w:hAnsi="Arial"/>
          <w:sz w:val="22"/>
        </w:rPr>
      </w:pPr>
    </w:p>
    <w:p w14:paraId="7855A40E" w14:textId="3F705DA4" w:rsidR="00F778D1" w:rsidRPr="00C83B9E" w:rsidRDefault="00F778D1" w:rsidP="00C83B9E">
      <w:pPr>
        <w:rPr>
          <w:rFonts w:ascii="Arial" w:hAnsi="Arial"/>
          <w:sz w:val="22"/>
        </w:rPr>
      </w:pPr>
      <w:r>
        <w:rPr>
          <w:rFonts w:ascii="Arial" w:hAnsi="Arial"/>
          <w:sz w:val="22"/>
        </w:rPr>
        <w:t xml:space="preserve">From heartfelt wedding songs to solemn funeral hymns, Volga Germans in Kansas depended on music to be a lifeline to connect generations – some far across the ocean – and mark life’s most sacred movements. In this presentation, Jerry Braun shares the rich musical traditions of the Volga German community and highlights how </w:t>
      </w:r>
      <w:r w:rsidR="00F818CD">
        <w:rPr>
          <w:rFonts w:ascii="Arial" w:hAnsi="Arial"/>
          <w:sz w:val="22"/>
        </w:rPr>
        <w:t xml:space="preserve">music shaped the culture as people moved to the Kansas plains from Russia. Through a live vocal performance of traditional folk songs, audience members will discover the heart and soul of Volga German music and the artistry behind instruments like the dulcimer, accordion, </w:t>
      </w:r>
      <w:proofErr w:type="spellStart"/>
      <w:r w:rsidR="00F818CD">
        <w:rPr>
          <w:rFonts w:ascii="Arial" w:hAnsi="Arial"/>
          <w:sz w:val="22"/>
        </w:rPr>
        <w:t>dolcette</w:t>
      </w:r>
      <w:proofErr w:type="spellEnd"/>
      <w:r w:rsidR="00F818CD">
        <w:rPr>
          <w:rFonts w:ascii="Arial" w:hAnsi="Arial"/>
          <w:sz w:val="22"/>
        </w:rPr>
        <w:t xml:space="preserve">, and harmonica. </w:t>
      </w:r>
      <w:r>
        <w:rPr>
          <w:rFonts w:ascii="Arial" w:hAnsi="Arial"/>
          <w:sz w:val="22"/>
        </w:rPr>
        <w:t xml:space="preserve"> </w:t>
      </w:r>
    </w:p>
    <w:p w14:paraId="4241CA8D" w14:textId="77777777" w:rsidR="00EE45A2" w:rsidRPr="00EE45A2" w:rsidRDefault="00EE45A2" w:rsidP="00EE45A2">
      <w:pPr>
        <w:rPr>
          <w:rFonts w:ascii="Arial" w:hAnsi="Arial"/>
          <w:sz w:val="22"/>
        </w:rPr>
      </w:pPr>
    </w:p>
    <w:p w14:paraId="7E35CF67" w14:textId="04BAFA10" w:rsidR="00A86460" w:rsidRDefault="00F818CD" w:rsidP="00B5191C">
      <w:pPr>
        <w:rPr>
          <w:rFonts w:ascii="Arial" w:hAnsi="Arial"/>
          <w:sz w:val="22"/>
        </w:rPr>
      </w:pPr>
      <w:r>
        <w:rPr>
          <w:rFonts w:ascii="Arial" w:hAnsi="Arial"/>
          <w:sz w:val="22"/>
        </w:rPr>
        <w:t>Jerry Braun is a teacher and has spent his lifetime learning and shar</w:t>
      </w:r>
      <w:r w:rsidR="00AA5BD1">
        <w:rPr>
          <w:rFonts w:ascii="Arial" w:hAnsi="Arial"/>
          <w:sz w:val="22"/>
        </w:rPr>
        <w:t>ing</w:t>
      </w:r>
      <w:r>
        <w:rPr>
          <w:rFonts w:ascii="Arial" w:hAnsi="Arial"/>
          <w:sz w:val="22"/>
        </w:rPr>
        <w:t xml:space="preserve"> Volga German traditions. </w:t>
      </w:r>
    </w:p>
    <w:p w14:paraId="114A2A29" w14:textId="77777777" w:rsidR="00F818CD" w:rsidRDefault="00F818CD" w:rsidP="00B5191C">
      <w:pPr>
        <w:rPr>
          <w:rFonts w:ascii="Arial" w:hAnsi="Arial"/>
          <w:sz w:val="22"/>
        </w:rPr>
      </w:pPr>
    </w:p>
    <w:p w14:paraId="2C5D7A0F" w14:textId="1CD22FA8" w:rsidR="00013DAF" w:rsidRPr="00013DAF" w:rsidRDefault="00A86460" w:rsidP="00013DAF">
      <w:pPr>
        <w:rPr>
          <w:rFonts w:ascii="Arial" w:hAnsi="Arial"/>
          <w:sz w:val="22"/>
        </w:rPr>
      </w:pPr>
      <w:r>
        <w:rPr>
          <w:rFonts w:ascii="Arial" w:hAnsi="Arial"/>
          <w:sz w:val="22"/>
        </w:rPr>
        <w:t>“</w:t>
      </w:r>
      <w:r w:rsidRPr="00A86460">
        <w:rPr>
          <w:rFonts w:ascii="Arial" w:hAnsi="Arial"/>
          <w:sz w:val="22"/>
        </w:rPr>
        <w:t>Kansas Folklife: Celebrating Kansas Traditions</w:t>
      </w:r>
      <w:r>
        <w:rPr>
          <w:rFonts w:ascii="Arial" w:hAnsi="Arial"/>
          <w:sz w:val="22"/>
        </w:rPr>
        <w:t>”</w:t>
      </w:r>
      <w:r w:rsidRPr="00A86460">
        <w:rPr>
          <w:rFonts w:ascii="Arial" w:hAnsi="Arial"/>
          <w:sz w:val="22"/>
        </w:rPr>
        <w:t xml:space="preserve"> is part of "By the People: Beyond 250," a national initiative</w:t>
      </w:r>
      <w:r>
        <w:rPr>
          <w:rFonts w:ascii="Arial" w:hAnsi="Arial"/>
          <w:sz w:val="22"/>
        </w:rPr>
        <w:t xml:space="preserve"> </w:t>
      </w:r>
      <w:r w:rsidR="00013DAF" w:rsidRPr="00013DAF">
        <w:rPr>
          <w:rFonts w:ascii="Arial" w:hAnsi="Arial"/>
          <w:sz w:val="22"/>
        </w:rPr>
        <w:t xml:space="preserve">of the Federation of State Humanities Councils and the Smithsonian Center for Folklife and Cultural Heritage. </w:t>
      </w:r>
    </w:p>
    <w:p w14:paraId="186B3601" w14:textId="77777777" w:rsidR="00B5191C" w:rsidRPr="00DA5F45" w:rsidRDefault="00B5191C" w:rsidP="00B5191C">
      <w:pPr>
        <w:rPr>
          <w:rFonts w:ascii="Arial" w:eastAsia="Cambria" w:hAnsi="Arial" w:cs="Arial"/>
          <w:sz w:val="22"/>
          <w:szCs w:val="32"/>
        </w:rPr>
      </w:pPr>
    </w:p>
    <w:p w14:paraId="6721994F" w14:textId="56BC26FE" w:rsidR="00EE45A2" w:rsidRPr="00DA5F45" w:rsidRDefault="00EE45A2" w:rsidP="00EE45A2">
      <w:pPr>
        <w:rPr>
          <w:rFonts w:ascii="Arial" w:eastAsia="Cambria" w:hAnsi="Arial" w:cs="Arial"/>
          <w:sz w:val="22"/>
          <w:szCs w:val="32"/>
        </w:rPr>
      </w:pPr>
      <w:r w:rsidRPr="00DA5F45">
        <w:rPr>
          <w:rFonts w:ascii="Arial" w:hAnsi="Arial"/>
          <w:sz w:val="22"/>
        </w:rPr>
        <w:t>For more information about “</w:t>
      </w:r>
      <w:r w:rsidR="00F818CD">
        <w:rPr>
          <w:rFonts w:ascii="Arial" w:hAnsi="Arial"/>
          <w:bCs/>
          <w:sz w:val="22"/>
        </w:rPr>
        <w:t>The Heart and Soul of Volga German Life</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64038998" w14:textId="77777777" w:rsidR="00B5191C" w:rsidRPr="00DA5F45" w:rsidRDefault="00B5191C" w:rsidP="00B5191C">
      <w:pPr>
        <w:rPr>
          <w:rFonts w:ascii="Arial" w:hAnsi="Arial"/>
          <w:sz w:val="22"/>
        </w:rPr>
      </w:pPr>
    </w:p>
    <w:p w14:paraId="76C28620" w14:textId="77777777" w:rsidR="00B5191C" w:rsidRPr="00DA5F45" w:rsidRDefault="00B5191C" w:rsidP="00B5191C">
      <w:pPr>
        <w:rPr>
          <w:rFonts w:ascii="Arial" w:hAnsi="Arial"/>
          <w:sz w:val="22"/>
        </w:rPr>
      </w:pPr>
    </w:p>
    <w:p w14:paraId="1FA067C6" w14:textId="77777777" w:rsidR="00B5191C" w:rsidRPr="00DA5F45" w:rsidRDefault="00B5191C" w:rsidP="00B5191C">
      <w:pPr>
        <w:jc w:val="center"/>
        <w:rPr>
          <w:rFonts w:ascii="Arial" w:hAnsi="Arial"/>
          <w:b/>
          <w:sz w:val="22"/>
        </w:rPr>
      </w:pPr>
      <w:r w:rsidRPr="00DA5F45">
        <w:rPr>
          <w:rFonts w:ascii="Arial" w:hAnsi="Arial"/>
          <w:b/>
          <w:sz w:val="22"/>
        </w:rPr>
        <w:t>-MORE-</w:t>
      </w:r>
    </w:p>
    <w:p w14:paraId="67B9CB01" w14:textId="77777777" w:rsidR="00B5191C" w:rsidRPr="00DA5F45" w:rsidRDefault="00B5191C" w:rsidP="00B5191C">
      <w:pPr>
        <w:jc w:val="center"/>
        <w:rPr>
          <w:rFonts w:ascii="Arial" w:hAnsi="Arial"/>
          <w:b/>
          <w:sz w:val="22"/>
        </w:rPr>
      </w:pPr>
      <w:r w:rsidRPr="00DA5F45">
        <w:rPr>
          <w:rFonts w:ascii="Arial" w:hAnsi="Arial"/>
          <w:b/>
          <w:sz w:val="22"/>
        </w:rPr>
        <w:br w:type="page"/>
      </w:r>
    </w:p>
    <w:p w14:paraId="74832FE2" w14:textId="70497F76" w:rsidR="00DE0316" w:rsidRPr="00DE0316" w:rsidRDefault="00B5191C" w:rsidP="00DE0316">
      <w:pPr>
        <w:rPr>
          <w:rFonts w:ascii="Arial" w:hAnsi="Arial"/>
          <w:bCs/>
          <w:i/>
          <w:sz w:val="18"/>
        </w:rPr>
      </w:pPr>
      <w:r w:rsidRPr="00DA5F45">
        <w:rPr>
          <w:rFonts w:ascii="Arial" w:hAnsi="Arial"/>
          <w:i/>
          <w:sz w:val="18"/>
        </w:rPr>
        <w:lastRenderedPageBreak/>
        <w:t xml:space="preserve">Page 2 – </w:t>
      </w:r>
      <w:r w:rsidR="00DE0316" w:rsidRPr="00DE0316">
        <w:rPr>
          <w:rFonts w:ascii="Arial" w:hAnsi="Arial"/>
          <w:bCs/>
          <w:i/>
          <w:sz w:val="18"/>
        </w:rPr>
        <w:t xml:space="preserve">Presentation Explores </w:t>
      </w:r>
      <w:r w:rsidR="00F818CD">
        <w:rPr>
          <w:rFonts w:ascii="Arial" w:hAnsi="Arial"/>
          <w:bCs/>
          <w:i/>
          <w:sz w:val="18"/>
        </w:rPr>
        <w:t>Volga German Musical Traditions in</w:t>
      </w:r>
      <w:r w:rsidR="00387898">
        <w:rPr>
          <w:rFonts w:ascii="Arial" w:hAnsi="Arial"/>
          <w:bCs/>
          <w:i/>
          <w:sz w:val="18"/>
        </w:rPr>
        <w:t xml:space="preserve"> Kansas</w:t>
      </w:r>
    </w:p>
    <w:p w14:paraId="6EEE8FA7" w14:textId="67D0D641" w:rsidR="00B5191C" w:rsidRPr="00DA5F45" w:rsidRDefault="00B5191C" w:rsidP="00B5191C">
      <w:pPr>
        <w:rPr>
          <w:rFonts w:ascii="Arial" w:hAnsi="Arial"/>
          <w:sz w:val="22"/>
        </w:rPr>
      </w:pPr>
    </w:p>
    <w:p w14:paraId="12E2CE8A"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221A4DA4" w14:textId="1D0FC320" w:rsidR="00B5191C" w:rsidRPr="00AA2704" w:rsidRDefault="00864294" w:rsidP="00B5191C">
      <w:pPr>
        <w:rPr>
          <w:rFonts w:ascii="Arial" w:hAnsi="Arial"/>
          <w:sz w:val="22"/>
        </w:rPr>
      </w:pPr>
      <w:r w:rsidRPr="00864294">
        <w:rPr>
          <w:rFonts w:ascii="Arial" w:hAnsi="Arial"/>
          <w:sz w:val="22"/>
        </w:rPr>
        <w:t>Humanities Kansas is an independent nonprofit leading a movement of ideas. Since</w:t>
      </w:r>
      <w:r>
        <w:rPr>
          <w:rFonts w:ascii="Arial" w:hAnsi="Arial" w:cs="Arial"/>
          <w:color w:val="000000"/>
        </w:rPr>
        <w:t xml:space="preserve"> </w:t>
      </w:r>
      <w:r w:rsidRPr="00864294">
        <w:rPr>
          <w:rFonts w:ascii="Arial" w:hAnsi="Arial"/>
          <w:sz w:val="22"/>
        </w:rPr>
        <w:t>1972, HK’s programming, grants, and partnerships have documented and shared stories to spark conversations and invite new insights. Together with statewide partners and supporters, HK encourages Kansans to draw on diverse histories, literatures, and cultures to create connections with one another and strengthen Kansas communities and our democracy.</w:t>
      </w:r>
      <w:r w:rsidR="00B5191C" w:rsidRPr="00AA2704">
        <w:rPr>
          <w:rFonts w:ascii="Arial" w:hAnsi="Arial"/>
          <w:sz w:val="22"/>
        </w:rPr>
        <w:t xml:space="preserve"> Visit humanitieskansas.org. </w:t>
      </w:r>
    </w:p>
    <w:p w14:paraId="66214752" w14:textId="77777777" w:rsidR="00B5191C" w:rsidRPr="00DA5F45" w:rsidRDefault="00B5191C" w:rsidP="00B5191C">
      <w:pPr>
        <w:spacing w:line="360" w:lineRule="auto"/>
        <w:rPr>
          <w:rFonts w:ascii="Arial" w:eastAsia="Cambria" w:hAnsi="Arial" w:cs="Arial"/>
          <w:sz w:val="22"/>
          <w:szCs w:val="32"/>
        </w:rPr>
      </w:pPr>
    </w:p>
    <w:p w14:paraId="25B9FE37"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6B5A4D42"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altName w:val="Times New Roman"/>
    <w:panose1 w:val="0000000000000000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5A2"/>
    <w:rsid w:val="00013DAF"/>
    <w:rsid w:val="00062F08"/>
    <w:rsid w:val="0007296F"/>
    <w:rsid w:val="000A219C"/>
    <w:rsid w:val="000A4C31"/>
    <w:rsid w:val="000B18CE"/>
    <w:rsid w:val="001971D0"/>
    <w:rsid w:val="001D05DA"/>
    <w:rsid w:val="00250E9C"/>
    <w:rsid w:val="0028242A"/>
    <w:rsid w:val="002A4723"/>
    <w:rsid w:val="002C3A5E"/>
    <w:rsid w:val="00321389"/>
    <w:rsid w:val="00327F8F"/>
    <w:rsid w:val="003426CD"/>
    <w:rsid w:val="00387898"/>
    <w:rsid w:val="003A11A9"/>
    <w:rsid w:val="003D2C27"/>
    <w:rsid w:val="004A6BCB"/>
    <w:rsid w:val="004B6AE6"/>
    <w:rsid w:val="004C0BDE"/>
    <w:rsid w:val="004D7074"/>
    <w:rsid w:val="004F7520"/>
    <w:rsid w:val="005740C9"/>
    <w:rsid w:val="006264D6"/>
    <w:rsid w:val="0064353C"/>
    <w:rsid w:val="006A7862"/>
    <w:rsid w:val="006C00DB"/>
    <w:rsid w:val="006C04EF"/>
    <w:rsid w:val="0081560B"/>
    <w:rsid w:val="00864294"/>
    <w:rsid w:val="008768C5"/>
    <w:rsid w:val="00947139"/>
    <w:rsid w:val="009636AD"/>
    <w:rsid w:val="00993261"/>
    <w:rsid w:val="00A06E35"/>
    <w:rsid w:val="00A25917"/>
    <w:rsid w:val="00A708A0"/>
    <w:rsid w:val="00A86460"/>
    <w:rsid w:val="00AA5BD1"/>
    <w:rsid w:val="00AB7BE8"/>
    <w:rsid w:val="00AC627C"/>
    <w:rsid w:val="00B5191C"/>
    <w:rsid w:val="00B93869"/>
    <w:rsid w:val="00BC3B31"/>
    <w:rsid w:val="00BE4468"/>
    <w:rsid w:val="00BF7CDB"/>
    <w:rsid w:val="00C32CD9"/>
    <w:rsid w:val="00C7573F"/>
    <w:rsid w:val="00C83B9E"/>
    <w:rsid w:val="00D8298E"/>
    <w:rsid w:val="00DA47D6"/>
    <w:rsid w:val="00DE0316"/>
    <w:rsid w:val="00E268E2"/>
    <w:rsid w:val="00E83D83"/>
    <w:rsid w:val="00EA3D3A"/>
    <w:rsid w:val="00EE45A2"/>
    <w:rsid w:val="00F778D1"/>
    <w:rsid w:val="00F80953"/>
    <w:rsid w:val="00F80EA8"/>
    <w:rsid w:val="00F818CD"/>
    <w:rsid w:val="00FC6A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986F97E"/>
  <w14:defaultImageDpi w14:val="32767"/>
  <w15:chartTrackingRefBased/>
  <w15:docId w15:val="{56B61E61-CFEA-464F-9CA6-A7EDAF0B5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7929603-ced8-45da-8363-9b40de42d988">
      <Terms xmlns="http://schemas.microsoft.com/office/infopath/2007/PartnerControls"/>
    </lcf76f155ced4ddcb4097134ff3c332f>
    <TaxCatchAll xmlns="90e24631-f17f-45d2-be3b-be878392bab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0C0230705282D41B698E45D3B45CD7B" ma:contentTypeVersion="15" ma:contentTypeDescription="Create a new document." ma:contentTypeScope="" ma:versionID="bd5fefac2896e328228c8d804de35fc8">
  <xsd:schema xmlns:xsd="http://www.w3.org/2001/XMLSchema" xmlns:xs="http://www.w3.org/2001/XMLSchema" xmlns:p="http://schemas.microsoft.com/office/2006/metadata/properties" xmlns:ns2="d7929603-ced8-45da-8363-9b40de42d988" xmlns:ns3="90e24631-f17f-45d2-be3b-be878392bab1" targetNamespace="http://schemas.microsoft.com/office/2006/metadata/properties" ma:root="true" ma:fieldsID="7ef558bd54b9c5d12cce92404783d374" ns2:_="" ns3:_="">
    <xsd:import namespace="d7929603-ced8-45da-8363-9b40de42d988"/>
    <xsd:import namespace="90e24631-f17f-45d2-be3b-be878392ba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29603-ced8-45da-8363-9b40de42d9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29e8ff-82bd-42a0-af64-04197e9c0d6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0e24631-f17f-45d2-be3b-be878392bab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5be633b-bf7f-4f37-b430-3b8cc0c9a004}" ma:internalName="TaxCatchAll" ma:showField="CatchAllData" ma:web="90e24631-f17f-45d2-be3b-be878392ba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99B6D3-A6F8-48B4-91C9-32BBC036AE6B}">
  <ds:schemaRefs>
    <ds:schemaRef ds:uri="http://schemas.microsoft.com/office/2006/metadata/properties"/>
    <ds:schemaRef ds:uri="http://schemas.microsoft.com/office/infopath/2007/PartnerControls"/>
    <ds:schemaRef ds:uri="d7929603-ced8-45da-8363-9b40de42d988"/>
    <ds:schemaRef ds:uri="90e24631-f17f-45d2-be3b-be878392bab1"/>
  </ds:schemaRefs>
</ds:datastoreItem>
</file>

<file path=customXml/itemProps2.xml><?xml version="1.0" encoding="utf-8"?>
<ds:datastoreItem xmlns:ds="http://schemas.openxmlformats.org/officeDocument/2006/customXml" ds:itemID="{45410B20-1D3E-42DB-8792-AE0FE1B860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929603-ced8-45da-8363-9b40de42d988"/>
    <ds:schemaRef ds:uri="90e24631-f17f-45d2-be3b-be878392b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BFE8BB-18E9-47EE-A1C3-07631FB739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template_PRESS RELEASE.dotx</Template>
  <TotalTime>6</TotalTime>
  <Pages>2</Pages>
  <Words>374</Words>
  <Characters>2183</Characters>
  <Application>Microsoft Office Word</Application>
  <DocSecurity>0</DocSecurity>
  <Lines>70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Tracy Quillin</cp:lastModifiedBy>
  <cp:revision>8</cp:revision>
  <cp:lastPrinted>2026-01-15T21:28:00Z</cp:lastPrinted>
  <dcterms:created xsi:type="dcterms:W3CDTF">2026-01-14T20:32:00Z</dcterms:created>
  <dcterms:modified xsi:type="dcterms:W3CDTF">2026-01-15T21:31:00Z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0x010100F0C0230705282D41B698E45D3B45CD7B</vt:lpwstr>
  </property>
  <property fmtid="{D5CDD505-2E9C-101B-9397-08002B2CF9AE}" pid="3" name="MediaServiceImageTags">
    <vt:lpwstr/>
  </property>
</Properties>
</file>